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lang w:val="en-US" w:eastAsia="zh-CN"/>
        </w:rPr>
      </w:pPr>
      <w:r>
        <w:rPr>
          <w:rFonts w:hint="eastAsia" w:ascii="宋体" w:hAnsi="宋体"/>
          <w:b/>
          <w:sz w:val="32"/>
        </w:rPr>
        <w:t>长沙农村商业银行</w:t>
      </w:r>
      <w:r>
        <w:rPr>
          <w:rFonts w:hint="eastAsia" w:ascii="宋体" w:hAnsi="宋体"/>
          <w:b/>
          <w:sz w:val="32"/>
          <w:lang w:eastAsia="zh-CN"/>
        </w:rPr>
        <w:t>股份有限公司</w:t>
      </w:r>
    </w:p>
    <w:p>
      <w:pPr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员工补充医疗保险服务采购项目</w:t>
      </w:r>
    </w:p>
    <w:p>
      <w:pPr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疾病保障种类</w:t>
      </w:r>
    </w:p>
    <w:p>
      <w:pPr>
        <w:rPr>
          <w:rFonts w:hint="eastAsia" w:ascii="宋体" w:cs="宋体" w:hAnsiTheme="minorHAnsi"/>
          <w:b/>
          <w:bCs/>
          <w:kern w:val="0"/>
          <w:sz w:val="24"/>
          <w:szCs w:val="24"/>
        </w:rPr>
      </w:pPr>
    </w:p>
    <w:p>
      <w:pPr>
        <w:rPr>
          <w:rFonts w:ascii="宋体" w:cs="宋体" w:hAnsiTheme="minorHAnsi"/>
          <w:kern w:val="0"/>
          <w:sz w:val="24"/>
          <w:szCs w:val="24"/>
        </w:rPr>
      </w:pPr>
      <w:r>
        <w:rPr>
          <w:rFonts w:hint="eastAsia" w:ascii="宋体" w:cs="宋体" w:hAnsiTheme="minorHAnsi"/>
          <w:b/>
          <w:bCs/>
          <w:kern w:val="0"/>
          <w:sz w:val="24"/>
          <w:szCs w:val="24"/>
        </w:rPr>
        <w:t>一、33类重大疾病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（一）恶性肿瘤—重度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（二）较重急性心肌梗死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（三）严重脑中风后遗症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（四）重大器官移植术或造血干细胞移植术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（五）冠状动脉搭桥术（或称冠状动脉旁路移植术）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（六）严重慢性肾衰竭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（七）多个肢体缺失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（八）急性重症肝炎或亚急性重症肝炎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（九）严重非恶性颅内肿瘤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（十）严重慢性肝衰竭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（十一）严重脑炎后遗症或严重脑膜炎后遗症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（十二）深度昏迷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（十三）双耳失聪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（十四）双目失明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（十五）瘫痪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（十六）心脏瓣膜手术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（十七）严重阿尔茨海默病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（十八）严重脑损伤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（十九）严重原发性帕金森病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（二十）严重III度烧伤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（二十一）严重原发性肺动脉高压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（二十二）严重运动神经元病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（二十三）语言能力丧失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（二十四）重型再生障碍性贫血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（二十五）主动脉手术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（二十六）严重慢性呼吸衰竭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（二十七）严重克罗恩病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（二十八）严重溃疡性结肠炎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（二十九）严重的1型糖尿病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（三十）系统性红斑狼疮并发重度的肾功能损害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（三十一）严重的多发性硬化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（三十二）严重的原发性心肌病</w:t>
      </w:r>
    </w:p>
    <w:p>
      <w:pPr>
        <w:rPr>
          <w:rFonts w:hint="eastAsia" w:ascii="宋体" w:eastAsia="宋体" w:cs="宋体" w:hAnsiTheme="minorHAnsi"/>
          <w:kern w:val="0"/>
          <w:szCs w:val="21"/>
          <w:lang w:eastAsia="zh-CN"/>
        </w:rPr>
      </w:pPr>
      <w:r>
        <w:rPr>
          <w:rFonts w:hint="eastAsia" w:ascii="宋体" w:cs="宋体" w:hAnsiTheme="minorHAnsi"/>
          <w:kern w:val="0"/>
          <w:szCs w:val="21"/>
        </w:rPr>
        <w:t>（三十三）侵蚀性葡萄胎（或称恶性葡萄胎）</w:t>
      </w:r>
      <w:r>
        <w:rPr>
          <w:rFonts w:hint="eastAsia" w:ascii="宋体" w:cs="宋体" w:hAnsiTheme="minorHAnsi"/>
          <w:kern w:val="0"/>
          <w:szCs w:val="21"/>
          <w:lang w:eastAsia="zh-CN"/>
        </w:rPr>
        <w:t>。</w:t>
      </w:r>
    </w:p>
    <w:p>
      <w:pPr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注：相当于100种重疾条款中重疾种类的前33种。</w:t>
      </w:r>
    </w:p>
    <w:p>
      <w:pPr>
        <w:rPr>
          <w:rFonts w:hint="eastAsia" w:ascii="楷体_GB2312" w:eastAsia="楷体_GB2312"/>
          <w:sz w:val="24"/>
        </w:rPr>
      </w:pPr>
    </w:p>
    <w:p>
      <w:pPr>
        <w:rPr>
          <w:rFonts w:hint="eastAsia" w:ascii="宋体" w:cs="宋体" w:hAnsiTheme="minorHAnsi"/>
          <w:b/>
          <w:bCs/>
          <w:kern w:val="0"/>
          <w:sz w:val="24"/>
          <w:szCs w:val="24"/>
        </w:rPr>
      </w:pPr>
    </w:p>
    <w:p>
      <w:pPr>
        <w:rPr>
          <w:rFonts w:ascii="宋体" w:cs="宋体" w:hAnsiTheme="minorHAnsi"/>
          <w:b/>
          <w:bCs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cs="宋体" w:hAnsiTheme="minorHAnsi"/>
          <w:b/>
          <w:bCs/>
          <w:kern w:val="0"/>
          <w:sz w:val="24"/>
          <w:szCs w:val="24"/>
        </w:rPr>
        <w:t>二、</w:t>
      </w:r>
      <w:r>
        <w:rPr>
          <w:rFonts w:hint="eastAsia" w:ascii="宋体" w:cs="宋体" w:hAnsiTheme="minorHAnsi"/>
          <w:b/>
          <w:bCs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cs="宋体" w:hAnsiTheme="minorHAnsi"/>
          <w:b/>
          <w:bCs/>
          <w:kern w:val="0"/>
          <w:sz w:val="24"/>
          <w:szCs w:val="24"/>
        </w:rPr>
        <w:t>类轻症疾病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（一）恶性肿瘤——轻度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（二）较轻急性心肌梗死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（三）轻度脑中风后遗症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（四）心脏瓣膜介入手术</w:t>
      </w:r>
    </w:p>
    <w:p>
      <w:pPr>
        <w:rPr>
          <w:rFonts w:hint="eastAsia" w:ascii="宋体" w:cs="宋体" w:hAnsiTheme="minorHAnsi"/>
          <w:kern w:val="0"/>
          <w:szCs w:val="21"/>
        </w:rPr>
      </w:pPr>
      <w:r>
        <w:rPr>
          <w:rFonts w:hint="eastAsia" w:ascii="宋体" w:cs="宋体" w:hAnsiTheme="minorHAnsi"/>
          <w:kern w:val="0"/>
          <w:szCs w:val="21"/>
        </w:rPr>
        <w:t>（五）主动脉内手术</w:t>
      </w:r>
    </w:p>
    <w:p>
      <w:pPr>
        <w:rPr>
          <w:rFonts w:hint="eastAsia" w:ascii="宋体" w:eastAsia="宋体" w:cs="宋体" w:hAnsiTheme="minorHAnsi"/>
          <w:kern w:val="0"/>
          <w:szCs w:val="21"/>
          <w:lang w:eastAsia="zh-CN"/>
        </w:rPr>
      </w:pPr>
      <w:r>
        <w:rPr>
          <w:rFonts w:hint="eastAsia" w:ascii="宋体" w:cs="宋体" w:hAnsiTheme="minorHAnsi"/>
          <w:kern w:val="0"/>
          <w:szCs w:val="21"/>
        </w:rPr>
        <w:t>（六）原位癌</w:t>
      </w:r>
    </w:p>
    <w:p>
      <w:pPr>
        <w:rPr>
          <w:rFonts w:hint="eastAsia" w:ascii="宋体" w:cs="宋体" w:hAnsiTheme="minorHAnsi"/>
          <w:b/>
          <w:kern w:val="0"/>
          <w:szCs w:val="21"/>
        </w:rPr>
      </w:pPr>
      <w:r>
        <w:rPr>
          <w:rFonts w:hint="eastAsia" w:ascii="宋体" w:cs="宋体" w:hAnsiTheme="minorHAnsi"/>
          <w:b/>
          <w:kern w:val="0"/>
          <w:szCs w:val="21"/>
        </w:rPr>
        <w:t>注：</w:t>
      </w:r>
      <w:r>
        <w:rPr>
          <w:rFonts w:hint="eastAsia" w:ascii="楷体_GB2312" w:eastAsia="楷体_GB2312"/>
          <w:b/>
          <w:sz w:val="24"/>
        </w:rPr>
        <w:t>相当于100种重疾条款中轻症种类的前</w:t>
      </w:r>
      <w:r>
        <w:rPr>
          <w:rFonts w:hint="eastAsia" w:ascii="楷体_GB2312" w:eastAsia="楷体_GB2312"/>
          <w:b/>
          <w:sz w:val="24"/>
          <w:lang w:val="en-US" w:eastAsia="zh-CN"/>
        </w:rPr>
        <w:t>6</w:t>
      </w:r>
      <w:r>
        <w:rPr>
          <w:rFonts w:hint="eastAsia" w:ascii="楷体_GB2312" w:eastAsia="楷体_GB2312"/>
          <w:b/>
          <w:sz w:val="24"/>
        </w:rPr>
        <w:t>种。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39"/>
    <w:rsid w:val="000F6713"/>
    <w:rsid w:val="00130C6E"/>
    <w:rsid w:val="0026533F"/>
    <w:rsid w:val="004E3B63"/>
    <w:rsid w:val="004F00E2"/>
    <w:rsid w:val="0058563D"/>
    <w:rsid w:val="005E2E75"/>
    <w:rsid w:val="006F3D8A"/>
    <w:rsid w:val="00873B72"/>
    <w:rsid w:val="00A120BE"/>
    <w:rsid w:val="00A87F8D"/>
    <w:rsid w:val="00AE3CBC"/>
    <w:rsid w:val="00BD0D25"/>
    <w:rsid w:val="00C045BE"/>
    <w:rsid w:val="00C366A5"/>
    <w:rsid w:val="00D340A9"/>
    <w:rsid w:val="00F75113"/>
    <w:rsid w:val="00F84168"/>
    <w:rsid w:val="00FC3B39"/>
    <w:rsid w:val="0C7D7A2C"/>
    <w:rsid w:val="51E31876"/>
    <w:rsid w:val="773B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PAIG</Company>
  <Pages>1</Pages>
  <Words>108</Words>
  <Characters>619</Characters>
  <Lines>5</Lines>
  <Paragraphs>1</Paragraphs>
  <TotalTime>41</TotalTime>
  <ScaleCrop>false</ScaleCrop>
  <LinksUpToDate>false</LinksUpToDate>
  <CharactersWithSpaces>726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2020-07-20T11:10:00Z</dcterms:created>
  <dc:creator>Windows 用户</dc:creator>
  <cp:lastModifiedBy>吴飞</cp:lastModifiedBy>
  <dcterms:modified xsi:type="dcterms:W3CDTF">2021-09-22T01:39:18Z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